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2C43" w14:textId="77777777" w:rsidR="004524CC" w:rsidRDefault="00A22DDD" w:rsidP="00A22DDD">
      <w:pPr>
        <w:jc w:val="center"/>
      </w:pPr>
      <w:bookmarkStart w:id="0" w:name="_GoBack"/>
      <w:bookmarkEnd w:id="0"/>
      <w:r>
        <w:rPr>
          <w:rFonts w:ascii="Century Gothic" w:eastAsia="Century Gothic" w:hAnsi="Century Gothic" w:cs="Century Gothic"/>
          <w:noProof/>
          <w:color w:val="002060"/>
          <w:sz w:val="18"/>
          <w:szCs w:val="18"/>
        </w:rPr>
        <w:drawing>
          <wp:inline distT="0" distB="0" distL="0" distR="0" wp14:anchorId="2AA7652C" wp14:editId="72E11A0E">
            <wp:extent cx="38957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 to rea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E0C9" w14:textId="77777777" w:rsidR="00C01200" w:rsidRDefault="00C01200" w:rsidP="00A22DDD">
      <w:pPr>
        <w:jc w:val="center"/>
        <w:rPr>
          <w:rFonts w:ascii="Kristen ITC" w:hAnsi="Kristen ITC"/>
          <w:color w:val="002060"/>
          <w:sz w:val="32"/>
          <w:szCs w:val="32"/>
        </w:rPr>
      </w:pPr>
      <w:r w:rsidRPr="00C01200">
        <w:rPr>
          <w:rFonts w:ascii="Kristen ITC" w:hAnsi="Kristen ITC"/>
          <w:color w:val="002060"/>
          <w:sz w:val="32"/>
          <w:szCs w:val="32"/>
        </w:rPr>
        <w:t>3</w:t>
      </w:r>
      <w:r w:rsidRPr="00C01200">
        <w:rPr>
          <w:rFonts w:ascii="Kristen ITC" w:hAnsi="Kristen ITC"/>
          <w:color w:val="002060"/>
          <w:sz w:val="32"/>
          <w:szCs w:val="32"/>
          <w:vertAlign w:val="superscript"/>
        </w:rPr>
        <w:t>rd</w:t>
      </w:r>
      <w:r w:rsidRPr="00C01200">
        <w:rPr>
          <w:rFonts w:ascii="Kristen ITC" w:hAnsi="Kristen ITC"/>
          <w:color w:val="002060"/>
          <w:sz w:val="32"/>
          <w:szCs w:val="32"/>
        </w:rPr>
        <w:t>-Grade Summer Reading Assignment</w:t>
      </w:r>
    </w:p>
    <w:p w14:paraId="3F0E2C5A" w14:textId="77777777" w:rsidR="00C01200" w:rsidRDefault="00C01200" w:rsidP="00C01200">
      <w:p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Reading and writing are critical life skills, and research has proven the more children read, the better they write! It is important to read regularly, and in 3</w:t>
      </w:r>
      <w:r w:rsidRPr="00C01200">
        <w:rPr>
          <w:rFonts w:ascii="Century Gothic" w:hAnsi="Century Gothic"/>
          <w:color w:val="002060"/>
          <w:sz w:val="24"/>
          <w:szCs w:val="24"/>
          <w:vertAlign w:val="superscript"/>
        </w:rPr>
        <w:t>rd</w:t>
      </w:r>
      <w:r>
        <w:rPr>
          <w:rFonts w:ascii="Century Gothic" w:hAnsi="Century Gothic"/>
          <w:color w:val="002060"/>
          <w:sz w:val="24"/>
          <w:szCs w:val="24"/>
        </w:rPr>
        <w:t xml:space="preserve">-grade students </w:t>
      </w:r>
      <w:r w:rsidR="002D5192">
        <w:rPr>
          <w:rFonts w:ascii="Century Gothic" w:hAnsi="Century Gothic"/>
          <w:color w:val="002060"/>
          <w:sz w:val="24"/>
          <w:szCs w:val="24"/>
        </w:rPr>
        <w:t>have fun reading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2060"/>
          <w:sz w:val="24"/>
          <w:szCs w:val="24"/>
          <w:u w:val="single"/>
        </w:rPr>
        <w:t>chapter books.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14:paraId="1DC84E6B" w14:textId="77777777" w:rsidR="00C01200" w:rsidRPr="006C3D2E" w:rsidRDefault="00C01200" w:rsidP="00C01200">
      <w:pPr>
        <w:rPr>
          <w:rFonts w:ascii="Century Gothic" w:hAnsi="Century Gothic"/>
          <w:color w:val="002060"/>
          <w:sz w:val="10"/>
          <w:szCs w:val="10"/>
        </w:rPr>
      </w:pPr>
    </w:p>
    <w:p w14:paraId="309537C1" w14:textId="2B9B2A15" w:rsidR="00C01200" w:rsidRPr="006C3D2E" w:rsidRDefault="003B7216" w:rsidP="00C01200">
      <w:pPr>
        <w:rPr>
          <w:rFonts w:ascii="Century Gothic" w:hAnsi="Century Gothic"/>
          <w:color w:val="002060"/>
          <w:sz w:val="10"/>
          <w:szCs w:val="10"/>
        </w:rPr>
      </w:pPr>
      <w:r>
        <w:rPr>
          <w:rFonts w:ascii="Century Gothic" w:hAnsi="Century Gothic"/>
          <w:color w:val="002060"/>
          <w:sz w:val="24"/>
          <w:szCs w:val="24"/>
        </w:rPr>
        <w:t>Print this document and keep it in a safe place. Next, t</w:t>
      </w:r>
      <w:r w:rsidR="00C01200">
        <w:rPr>
          <w:rFonts w:ascii="Century Gothic" w:hAnsi="Century Gothic"/>
          <w:color w:val="002060"/>
          <w:sz w:val="24"/>
          <w:szCs w:val="24"/>
        </w:rPr>
        <w:t xml:space="preserve">ake a trip to the library and check out LOTS of chapter books! The librarian can help you find </w:t>
      </w:r>
      <w:r w:rsidR="008B1A5E">
        <w:rPr>
          <w:rFonts w:ascii="Century Gothic" w:hAnsi="Century Gothic"/>
          <w:color w:val="002060"/>
          <w:sz w:val="24"/>
          <w:szCs w:val="24"/>
        </w:rPr>
        <w:t xml:space="preserve">quality </w:t>
      </w:r>
      <w:r w:rsidR="00C01200">
        <w:rPr>
          <w:rFonts w:ascii="Century Gothic" w:hAnsi="Century Gothic"/>
          <w:color w:val="002060"/>
          <w:sz w:val="24"/>
          <w:szCs w:val="24"/>
        </w:rPr>
        <w:t xml:space="preserve">books at your reading level. </w:t>
      </w:r>
      <w:r w:rsidR="008B1A5E">
        <w:rPr>
          <w:rFonts w:ascii="Century Gothic" w:hAnsi="Century Gothic"/>
          <w:color w:val="002060"/>
          <w:sz w:val="24"/>
          <w:szCs w:val="24"/>
        </w:rPr>
        <w:t>No picture books, please!</w:t>
      </w:r>
    </w:p>
    <w:p w14:paraId="7FAAB87F" w14:textId="223E8E26" w:rsidR="00C01200" w:rsidRPr="00EA5069" w:rsidRDefault="00C01200" w:rsidP="00C01200">
      <w:pPr>
        <w:rPr>
          <w:rFonts w:ascii="Century Gothic" w:hAnsi="Century Gothic"/>
          <w:b/>
          <w:color w:val="C0000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For June and July be sure to read for 20 (or more) minutes </w:t>
      </w:r>
      <w:r w:rsidRPr="00C01200">
        <w:rPr>
          <w:rFonts w:ascii="Century Gothic" w:hAnsi="Century Gothic"/>
          <w:b/>
          <w:color w:val="002060"/>
          <w:sz w:val="24"/>
          <w:szCs w:val="24"/>
        </w:rPr>
        <w:t>5 days a week</w:t>
      </w:r>
      <w:r>
        <w:rPr>
          <w:rFonts w:ascii="Century Gothic" w:hAnsi="Century Gothic"/>
          <w:color w:val="002060"/>
          <w:sz w:val="24"/>
          <w:szCs w:val="24"/>
        </w:rPr>
        <w:t xml:space="preserve">. Track your progress in the reading log. </w:t>
      </w:r>
      <w:r w:rsidRPr="008B1A5E">
        <w:rPr>
          <w:rFonts w:ascii="Century Gothic" w:hAnsi="Century Gothic"/>
          <w:b/>
          <w:color w:val="C00000"/>
          <w:sz w:val="24"/>
          <w:szCs w:val="24"/>
        </w:rPr>
        <w:t>You must read at least 20 days in June and 20 days in July.</w:t>
      </w:r>
    </w:p>
    <w:p w14:paraId="5374E043" w14:textId="77777777" w:rsidR="00C01200" w:rsidRDefault="00C01200" w:rsidP="00C01200">
      <w:p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At the end of July, </w:t>
      </w:r>
      <w:r w:rsidR="00462B4F">
        <w:rPr>
          <w:rFonts w:ascii="Century Gothic" w:hAnsi="Century Gothic"/>
          <w:color w:val="002060"/>
          <w:sz w:val="24"/>
          <w:szCs w:val="24"/>
        </w:rPr>
        <w:t xml:space="preserve">choose your </w:t>
      </w:r>
      <w:r w:rsidR="00462B4F">
        <w:rPr>
          <w:rFonts w:ascii="Century Gothic" w:hAnsi="Century Gothic"/>
          <w:b/>
          <w:color w:val="002060"/>
          <w:sz w:val="24"/>
          <w:szCs w:val="24"/>
          <w:u w:val="single"/>
        </w:rPr>
        <w:t>favorite</w:t>
      </w:r>
      <w:r w:rsidR="00462B4F">
        <w:rPr>
          <w:rFonts w:ascii="Century Gothic" w:hAnsi="Century Gothic"/>
          <w:color w:val="002060"/>
          <w:sz w:val="24"/>
          <w:szCs w:val="24"/>
        </w:rPr>
        <w:t xml:space="preserve"> book</w:t>
      </w:r>
      <w:r w:rsidR="002D5192">
        <w:rPr>
          <w:rFonts w:ascii="Century Gothic" w:hAnsi="Century Gothic"/>
          <w:color w:val="002060"/>
          <w:sz w:val="24"/>
          <w:szCs w:val="24"/>
        </w:rPr>
        <w:t xml:space="preserve"> and complete the assignment below. </w:t>
      </w:r>
    </w:p>
    <w:p w14:paraId="45CC5B8E" w14:textId="77777777" w:rsidR="002D5192" w:rsidRDefault="002D5192" w:rsidP="00C01200">
      <w:p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  <w:u w:val="single"/>
        </w:rPr>
        <w:t>DIRECTIONS:</w:t>
      </w:r>
      <w:r>
        <w:rPr>
          <w:rFonts w:ascii="Century Gothic" w:hAnsi="Century Gothic"/>
          <w:color w:val="002060"/>
          <w:sz w:val="24"/>
          <w:szCs w:val="24"/>
        </w:rPr>
        <w:t xml:space="preserve"> Answer each question </w:t>
      </w:r>
      <w:r w:rsidRPr="002D5192">
        <w:rPr>
          <w:rFonts w:ascii="Century Gothic" w:hAnsi="Century Gothic"/>
          <w:b/>
          <w:color w:val="002060"/>
          <w:sz w:val="24"/>
          <w:szCs w:val="24"/>
        </w:rPr>
        <w:t>in a complete</w:t>
      </w:r>
      <w:r>
        <w:rPr>
          <w:rFonts w:ascii="Century Gothic" w:hAnsi="Century Gothic"/>
          <w:b/>
          <w:color w:val="002060"/>
          <w:sz w:val="24"/>
          <w:szCs w:val="24"/>
        </w:rPr>
        <w:t>, correct</w:t>
      </w:r>
      <w:r w:rsidRPr="002D5192">
        <w:rPr>
          <w:rFonts w:ascii="Century Gothic" w:hAnsi="Century Gothic"/>
          <w:b/>
          <w:color w:val="002060"/>
          <w:sz w:val="24"/>
          <w:szCs w:val="24"/>
        </w:rPr>
        <w:t xml:space="preserve"> sentence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14:paraId="4BE14208" w14:textId="77777777" w:rsidR="003B7216" w:rsidRPr="003B7216" w:rsidRDefault="003B7216" w:rsidP="00C01200">
      <w:pPr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NAME:</w:t>
      </w:r>
    </w:p>
    <w:p w14:paraId="1BAF18E1" w14:textId="77777777" w:rsidR="002D5192" w:rsidRPr="002D5192" w:rsidRDefault="002D5192" w:rsidP="002D5192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4"/>
          <w:szCs w:val="24"/>
        </w:rPr>
      </w:pPr>
      <w:r w:rsidRPr="002D5192">
        <w:rPr>
          <w:rFonts w:ascii="Century Gothic" w:eastAsia="Century Gothic" w:hAnsi="Century Gothic" w:cs="Century Gothic"/>
          <w:color w:val="002060"/>
          <w:sz w:val="24"/>
          <w:szCs w:val="24"/>
        </w:rPr>
        <w:t xml:space="preserve">What is the title of </w:t>
      </w:r>
      <w:r w:rsidR="006C3D2E">
        <w:rPr>
          <w:rFonts w:ascii="Century Gothic" w:eastAsia="Century Gothic" w:hAnsi="Century Gothic" w:cs="Century Gothic"/>
          <w:color w:val="002060"/>
          <w:sz w:val="24"/>
          <w:szCs w:val="24"/>
        </w:rPr>
        <w:t>your favorite</w:t>
      </w:r>
      <w:r w:rsidRPr="002D5192">
        <w:rPr>
          <w:rFonts w:ascii="Century Gothic" w:eastAsia="Century Gothic" w:hAnsi="Century Gothic" w:cs="Century Gothic"/>
          <w:color w:val="002060"/>
          <w:sz w:val="24"/>
          <w:szCs w:val="24"/>
        </w:rPr>
        <w:t xml:space="preserve"> book you read</w:t>
      </w:r>
      <w:r w:rsidR="006C3D2E">
        <w:rPr>
          <w:rFonts w:ascii="Century Gothic" w:eastAsia="Century Gothic" w:hAnsi="Century Gothic" w:cs="Century Gothic"/>
          <w:color w:val="002060"/>
          <w:sz w:val="24"/>
          <w:szCs w:val="24"/>
        </w:rPr>
        <w:t xml:space="preserve"> this summer?</w:t>
      </w:r>
    </w:p>
    <w:p w14:paraId="275A3FC3" w14:textId="77777777" w:rsidR="002D5192" w:rsidRPr="002D5192" w:rsidRDefault="002D5192" w:rsidP="002D5192">
      <w:pPr>
        <w:spacing w:after="0" w:line="360" w:lineRule="auto"/>
        <w:rPr>
          <w:color w:val="002060"/>
          <w:sz w:val="24"/>
          <w:szCs w:val="24"/>
        </w:rPr>
      </w:pPr>
    </w:p>
    <w:p w14:paraId="4C4CF561" w14:textId="77777777" w:rsidR="002D5192" w:rsidRPr="002D5192" w:rsidRDefault="002D5192" w:rsidP="002D5192">
      <w:pPr>
        <w:spacing w:after="0" w:line="360" w:lineRule="auto"/>
        <w:rPr>
          <w:color w:val="002060"/>
          <w:sz w:val="24"/>
          <w:szCs w:val="24"/>
        </w:rPr>
      </w:pPr>
    </w:p>
    <w:p w14:paraId="3F6E6667" w14:textId="77777777" w:rsidR="002D5192" w:rsidRPr="002D5192" w:rsidRDefault="002D5192" w:rsidP="002D5192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4"/>
          <w:szCs w:val="24"/>
        </w:rPr>
      </w:pPr>
      <w:r w:rsidRPr="002D5192">
        <w:rPr>
          <w:rFonts w:ascii="Century Gothic" w:eastAsia="Century Gothic" w:hAnsi="Century Gothic" w:cs="Century Gothic"/>
          <w:color w:val="002060"/>
          <w:sz w:val="24"/>
          <w:szCs w:val="24"/>
        </w:rPr>
        <w:t xml:space="preserve"> Who is the author of the book?</w:t>
      </w:r>
    </w:p>
    <w:p w14:paraId="095B40EF" w14:textId="77777777" w:rsidR="002D5192" w:rsidRPr="002D5192" w:rsidRDefault="002D5192" w:rsidP="002D5192">
      <w:pPr>
        <w:spacing w:after="0" w:line="360" w:lineRule="auto"/>
        <w:rPr>
          <w:color w:val="002060"/>
          <w:sz w:val="24"/>
          <w:szCs w:val="24"/>
        </w:rPr>
      </w:pPr>
    </w:p>
    <w:p w14:paraId="0CD6B731" w14:textId="77777777" w:rsidR="002D5192" w:rsidRPr="002D5192" w:rsidRDefault="002D5192" w:rsidP="002D5192">
      <w:pPr>
        <w:spacing w:after="0" w:line="360" w:lineRule="auto"/>
        <w:rPr>
          <w:color w:val="002060"/>
          <w:sz w:val="24"/>
          <w:szCs w:val="24"/>
        </w:rPr>
      </w:pPr>
    </w:p>
    <w:p w14:paraId="7394B39E" w14:textId="77777777" w:rsidR="00BD323B" w:rsidRPr="00BD323B" w:rsidRDefault="002D5192" w:rsidP="00BD323B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4"/>
          <w:szCs w:val="24"/>
        </w:rPr>
      </w:pPr>
      <w:r w:rsidRPr="002D5192">
        <w:rPr>
          <w:rFonts w:ascii="Century Gothic" w:eastAsia="Century Gothic" w:hAnsi="Century Gothic" w:cs="Century Gothic"/>
          <w:color w:val="002060"/>
          <w:sz w:val="24"/>
          <w:szCs w:val="24"/>
        </w:rPr>
        <w:t xml:space="preserve"> Who is the main character of this book?</w:t>
      </w:r>
    </w:p>
    <w:p w14:paraId="7C01213A" w14:textId="5264A38F" w:rsidR="00BD323B" w:rsidRDefault="00BD323B" w:rsidP="00BD323B">
      <w:pPr>
        <w:pStyle w:val="ListParagraph"/>
        <w:spacing w:after="0" w:line="360" w:lineRule="auto"/>
        <w:rPr>
          <w:color w:val="002060"/>
          <w:sz w:val="24"/>
          <w:szCs w:val="24"/>
        </w:rPr>
      </w:pPr>
    </w:p>
    <w:p w14:paraId="79E37798" w14:textId="77777777" w:rsidR="00BD323B" w:rsidRPr="00BD323B" w:rsidRDefault="00BD323B" w:rsidP="00BD323B">
      <w:pPr>
        <w:pStyle w:val="ListParagraph"/>
        <w:spacing w:after="0" w:line="360" w:lineRule="auto"/>
        <w:rPr>
          <w:color w:val="002060"/>
          <w:sz w:val="24"/>
          <w:szCs w:val="24"/>
        </w:rPr>
      </w:pPr>
    </w:p>
    <w:p w14:paraId="21E33E60" w14:textId="2ABBA6F7" w:rsidR="00BD323B" w:rsidRPr="00BD323B" w:rsidRDefault="006C3D2E" w:rsidP="00BD323B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4"/>
          <w:szCs w:val="24"/>
        </w:rPr>
      </w:pPr>
      <w:r w:rsidRPr="00BD323B">
        <w:rPr>
          <w:rFonts w:ascii="Century Gothic" w:eastAsia="Century Gothic" w:hAnsi="Century Gothic" w:cs="Century Gothic"/>
          <w:color w:val="002060"/>
          <w:sz w:val="24"/>
          <w:szCs w:val="24"/>
        </w:rPr>
        <w:t>Why was this book your favorite?</w:t>
      </w:r>
      <w:r w:rsidR="00BD323B" w:rsidRPr="00BD323B">
        <w:rPr>
          <w:rFonts w:ascii="Century Gothic" w:eastAsia="Century Gothic" w:hAnsi="Century Gothic" w:cs="Century Gothic"/>
          <w:color w:val="002060"/>
          <w:sz w:val="24"/>
          <w:szCs w:val="24"/>
        </w:rPr>
        <w:t xml:space="preserve">   </w:t>
      </w:r>
    </w:p>
    <w:p w14:paraId="25DCC005" w14:textId="77777777" w:rsidR="00BD323B" w:rsidRPr="00961EC6" w:rsidRDefault="00BD323B" w:rsidP="00BD323B">
      <w:pPr>
        <w:spacing w:after="0" w:line="360" w:lineRule="auto"/>
        <w:jc w:val="center"/>
        <w:rPr>
          <w:rFonts w:ascii="Century Gothic" w:eastAsia="Century Gothic" w:hAnsi="Century Gothic" w:cs="Century Gothic"/>
          <w:color w:val="002060"/>
          <w:sz w:val="18"/>
          <w:szCs w:val="18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1218EE0B" wp14:editId="6170D2D8">
            <wp:extent cx="2657475" cy="1495425"/>
            <wp:effectExtent l="0" t="0" r="9525" b="9525"/>
            <wp:docPr id="1" name="Picture 1" descr="https://lh3.googleusercontent.com/GH8Zrcz_H4R7sdzja0-HQVj631vM_ugzvjR6_5IyBH5E51GyYuvruUkvMq-CEu9weQPiWZsR_jnB2N-Blbhmgk7PfSaPw7YIwd1OL2qDZ-4Ck05cGP2-4fXwW5nBhZQHSK1XgUh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H8Zrcz_H4R7sdzja0-HQVj631vM_ugzvjR6_5IyBH5E51GyYuvruUkvMq-CEu9weQPiWZsR_jnB2N-Blbhmgk7PfSaPw7YIwd1OL2qDZ-4Ck05cGP2-4fXwW5nBhZQHSK1XgUh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BF3CCF" w14:textId="77777777" w:rsidR="00BD323B" w:rsidRPr="003B7216" w:rsidRDefault="00BD323B" w:rsidP="00BD323B">
      <w:pPr>
        <w:pStyle w:val="Title"/>
        <w:rPr>
          <w:rFonts w:eastAsia="Times New Roman" w:cs="Times New Roman"/>
          <w:color w:val="002060"/>
          <w:sz w:val="52"/>
          <w:szCs w:val="52"/>
        </w:rPr>
      </w:pPr>
      <w:r w:rsidRPr="003B7216">
        <w:rPr>
          <w:rFonts w:eastAsia="Times New Roman"/>
          <w:color w:val="002060"/>
          <w:sz w:val="52"/>
          <w:szCs w:val="52"/>
        </w:rPr>
        <w:t>Third-Grade Summer Reading Grading Rubric</w:t>
      </w:r>
    </w:p>
    <w:p w14:paraId="638CA57E" w14:textId="77777777" w:rsidR="00BD323B" w:rsidRPr="00961EC6" w:rsidRDefault="00BD323B" w:rsidP="00BD323B">
      <w:pPr>
        <w:spacing w:after="24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</w:p>
    <w:p w14:paraId="25B5B9E0" w14:textId="440B9086" w:rsidR="00BD323B" w:rsidRPr="003B7216" w:rsidRDefault="00BD323B" w:rsidP="00BD323B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>______/1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5</w:t>
      </w: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 - Assignment 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 xml:space="preserve">was </w:t>
      </w: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turned in on </w:t>
      </w:r>
      <w:r w:rsidRPr="004610F5"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</w:rPr>
        <w:t xml:space="preserve">August </w:t>
      </w:r>
      <w:r w:rsidR="00FD7399"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</w:rPr>
        <w:t>8 or August 9</w:t>
      </w:r>
      <w:r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</w:rPr>
        <w:t>.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 xml:space="preserve"> (5 points off for each day late.)</w:t>
      </w:r>
    </w:p>
    <w:p w14:paraId="47A89DD1" w14:textId="77777777" w:rsidR="00BD323B" w:rsidRPr="00961EC6" w:rsidRDefault="00BD323B" w:rsidP="00BD323B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</w:p>
    <w:p w14:paraId="2ABB33CB" w14:textId="77777777" w:rsidR="00BD323B" w:rsidRPr="007A2E42" w:rsidRDefault="00BD323B" w:rsidP="00BD323B">
      <w:pPr>
        <w:spacing w:after="0" w:line="240" w:lineRule="auto"/>
        <w:rPr>
          <w:rFonts w:ascii="Century Gothic" w:eastAsia="Times New Roman" w:hAnsi="Century Gothic" w:cs="Times New Roman"/>
          <w:b/>
          <w:color w:val="002060"/>
          <w:sz w:val="24"/>
          <w:szCs w:val="24"/>
          <w:u w:val="single"/>
        </w:rPr>
      </w:pP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>______/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 xml:space="preserve">20 – June reading log was completed correctly. Books read are </w:t>
      </w:r>
      <w:r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</w:rPr>
        <w:t>chapter books.</w:t>
      </w:r>
    </w:p>
    <w:p w14:paraId="6ABEB68E" w14:textId="77777777" w:rsidR="00BD323B" w:rsidRPr="00961EC6" w:rsidRDefault="00BD323B" w:rsidP="00BD323B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</w:p>
    <w:p w14:paraId="316E4E30" w14:textId="77777777" w:rsidR="00BD323B" w:rsidRPr="007A2E42" w:rsidRDefault="00BD323B" w:rsidP="00BD323B">
      <w:pPr>
        <w:spacing w:after="0" w:line="240" w:lineRule="auto"/>
        <w:rPr>
          <w:rFonts w:ascii="Century Gothic" w:eastAsia="Times New Roman" w:hAnsi="Century Gothic" w:cs="Times New Roman"/>
          <w:b/>
          <w:color w:val="002060"/>
          <w:sz w:val="24"/>
          <w:szCs w:val="24"/>
          <w:u w:val="single"/>
        </w:rPr>
      </w:pP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>______/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2</w:t>
      </w: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0 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–</w:t>
      </w: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 xml:space="preserve">July reading log was completed correctly. Books read are </w:t>
      </w:r>
      <w:r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</w:rPr>
        <w:t>chapter books.</w:t>
      </w:r>
    </w:p>
    <w:p w14:paraId="6FBA50CA" w14:textId="77777777" w:rsidR="00BD323B" w:rsidRPr="00961EC6" w:rsidRDefault="00BD323B" w:rsidP="00BD323B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</w:p>
    <w:p w14:paraId="59BA4EEA" w14:textId="77777777" w:rsidR="00BD323B" w:rsidRDefault="00BD323B" w:rsidP="00BD323B">
      <w:pPr>
        <w:spacing w:after="0" w:line="240" w:lineRule="auto"/>
        <w:rPr>
          <w:rFonts w:ascii="Century Gothic" w:eastAsia="Times New Roman" w:hAnsi="Century Gothic" w:cs="Arial"/>
          <w:color w:val="002060"/>
          <w:sz w:val="20"/>
          <w:szCs w:val="20"/>
        </w:rPr>
      </w:pP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>______/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2</w:t>
      </w: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0 - Student wrote </w:t>
      </w:r>
      <w:r w:rsidRPr="00195917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at least 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4</w:t>
      </w: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 complete, correct sentences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.</w:t>
      </w:r>
    </w:p>
    <w:p w14:paraId="5B7258D3" w14:textId="77777777" w:rsidR="00BD323B" w:rsidRDefault="00BD323B" w:rsidP="00BD323B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</w:p>
    <w:p w14:paraId="4CC66D1E" w14:textId="77777777" w:rsidR="00BD323B" w:rsidRDefault="00BD323B" w:rsidP="00BD323B">
      <w:pPr>
        <w:spacing w:after="0" w:line="240" w:lineRule="auto"/>
        <w:rPr>
          <w:rFonts w:ascii="Century Gothic" w:eastAsia="Times New Roman" w:hAnsi="Century Gothic" w:cs="Arial"/>
          <w:color w:val="002060"/>
          <w:sz w:val="20"/>
          <w:szCs w:val="20"/>
        </w:rPr>
      </w:pP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>______/1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5</w:t>
      </w: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–</w:t>
      </w: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 Student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 xml:space="preserve">’s name is on </w:t>
      </w:r>
      <w:r w:rsidRPr="003B7216"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</w:rPr>
        <w:t xml:space="preserve">each 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paper. (5 points per paper)</w:t>
      </w:r>
    </w:p>
    <w:p w14:paraId="73550943" w14:textId="77777777" w:rsidR="00BD323B" w:rsidRDefault="00BD323B" w:rsidP="00BD323B">
      <w:pPr>
        <w:spacing w:after="0" w:line="240" w:lineRule="auto"/>
        <w:rPr>
          <w:rFonts w:ascii="Century Gothic" w:eastAsia="Times New Roman" w:hAnsi="Century Gothic" w:cs="Arial"/>
          <w:color w:val="002060"/>
          <w:sz w:val="20"/>
          <w:szCs w:val="20"/>
        </w:rPr>
      </w:pPr>
    </w:p>
    <w:p w14:paraId="205148BA" w14:textId="77777777" w:rsidR="00BD323B" w:rsidRPr="003B7216" w:rsidRDefault="00BD323B" w:rsidP="00BD323B">
      <w:pPr>
        <w:spacing w:after="0" w:line="240" w:lineRule="auto"/>
        <w:rPr>
          <w:rFonts w:ascii="Century Gothic" w:eastAsia="Times New Roman" w:hAnsi="Century Gothic" w:cs="Arial"/>
          <w:color w:val="002060"/>
          <w:sz w:val="20"/>
          <w:szCs w:val="20"/>
        </w:rPr>
      </w:pP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______/10 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–</w:t>
      </w:r>
      <w:r w:rsidRPr="00961EC6">
        <w:rPr>
          <w:rFonts w:ascii="Century Gothic" w:eastAsia="Times New Roman" w:hAnsi="Century Gothic" w:cs="Arial"/>
          <w:color w:val="002060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color w:val="002060"/>
          <w:sz w:val="20"/>
          <w:szCs w:val="20"/>
        </w:rPr>
        <w:t>Papers are neatly stapled or clipped together.</w:t>
      </w:r>
    </w:p>
    <w:p w14:paraId="695FC4EF" w14:textId="77777777" w:rsidR="00BD323B" w:rsidRPr="00961EC6" w:rsidRDefault="00BD323B" w:rsidP="00BD323B">
      <w:pPr>
        <w:pBdr>
          <w:bottom w:val="single" w:sz="12" w:space="1" w:color="auto"/>
        </w:pBd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</w:p>
    <w:p w14:paraId="1A12FBF6" w14:textId="77777777" w:rsidR="00BD323B" w:rsidRPr="00961EC6" w:rsidRDefault="00BD323B" w:rsidP="00BD323B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</w:p>
    <w:p w14:paraId="6558DEDC" w14:textId="1FBECCC9" w:rsidR="00BD323B" w:rsidRPr="003B7216" w:rsidRDefault="00BD323B" w:rsidP="00BD323B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______ / out of 100 points earned </w:t>
      </w: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ab/>
        <w:t xml:space="preserve">_____ Final </w:t>
      </w:r>
      <w:r w:rsidR="00FD7399"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Reading Quiz </w:t>
      </w: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>Grade</w:t>
      </w:r>
    </w:p>
    <w:p w14:paraId="1D6A9D9A" w14:textId="77777777" w:rsidR="00BD323B" w:rsidRDefault="00BD323B" w:rsidP="00BD323B">
      <w:pPr>
        <w:spacing w:after="0" w:line="240" w:lineRule="auto"/>
        <w:rPr>
          <w:rFonts w:ascii="Century Gothic" w:eastAsia="Times New Roman" w:hAnsi="Century Gothic" w:cs="Arial"/>
          <w:color w:val="002060"/>
          <w:sz w:val="20"/>
          <w:szCs w:val="20"/>
        </w:rPr>
      </w:pPr>
    </w:p>
    <w:p w14:paraId="1E2CE434" w14:textId="77777777" w:rsidR="00BD323B" w:rsidRDefault="00BD323B" w:rsidP="00BD323B">
      <w:pPr>
        <w:spacing w:after="0" w:line="240" w:lineRule="auto"/>
        <w:rPr>
          <w:rFonts w:ascii="Century Gothic" w:eastAsia="Times New Roman" w:hAnsi="Century Gothic" w:cs="Arial"/>
          <w:color w:val="002060"/>
          <w:sz w:val="20"/>
          <w:szCs w:val="20"/>
        </w:rPr>
      </w:pPr>
    </w:p>
    <w:p w14:paraId="3B3B6EC4" w14:textId="77777777" w:rsidR="00BD323B" w:rsidRDefault="00BD323B" w:rsidP="00BD323B">
      <w:pPr>
        <w:spacing w:after="0" w:line="240" w:lineRule="auto"/>
        <w:rPr>
          <w:rFonts w:ascii="Century Gothic" w:eastAsia="Times New Roman" w:hAnsi="Century Gothic" w:cs="Arial"/>
          <w:color w:val="002060"/>
          <w:sz w:val="20"/>
          <w:szCs w:val="20"/>
        </w:rPr>
      </w:pPr>
      <w:r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</w:rPr>
        <w:t>3</w:t>
      </w:r>
      <w:r w:rsidRPr="004610F5"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  <w:vertAlign w:val="superscript"/>
        </w:rPr>
        <w:t>rd</w:t>
      </w:r>
      <w:r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</w:rPr>
        <w:t xml:space="preserve"> Grade Skills Assessed</w:t>
      </w:r>
    </w:p>
    <w:p w14:paraId="721520CE" w14:textId="77777777" w:rsidR="00BD323B" w:rsidRDefault="00BD323B" w:rsidP="00BD323B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>I can read and follow directions.</w:t>
      </w:r>
    </w:p>
    <w:p w14:paraId="2F98633E" w14:textId="77777777" w:rsidR="00BD323B" w:rsidRDefault="00BD323B" w:rsidP="00BD323B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I can read and enjoy </w:t>
      </w:r>
      <w:r w:rsidRPr="003B7216">
        <w:rPr>
          <w:rFonts w:ascii="Century Gothic" w:eastAsia="Times New Roman" w:hAnsi="Century Gothic" w:cs="Times New Roman"/>
          <w:b/>
          <w:color w:val="002060"/>
          <w:sz w:val="24"/>
          <w:szCs w:val="24"/>
          <w:u w:val="single"/>
        </w:rPr>
        <w:t>chapter</w:t>
      </w: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 xml:space="preserve"> books.</w:t>
      </w:r>
    </w:p>
    <w:p w14:paraId="0424044A" w14:textId="77777777" w:rsidR="00BD323B" w:rsidRDefault="00BD323B" w:rsidP="00BD323B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>I can write a complete sentence that starts with a capital letter and has correct end punctuation.</w:t>
      </w:r>
    </w:p>
    <w:p w14:paraId="74C53849" w14:textId="77777777" w:rsidR="00BD323B" w:rsidRPr="00826FE6" w:rsidRDefault="00BD323B" w:rsidP="00BD323B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>
        <w:rPr>
          <w:rFonts w:ascii="Century Gothic" w:eastAsia="Times New Roman" w:hAnsi="Century Gothic" w:cs="Times New Roman"/>
          <w:color w:val="002060"/>
          <w:sz w:val="24"/>
          <w:szCs w:val="24"/>
        </w:rPr>
        <w:t>I can write neatly in print with correct letter formation and sizing.</w:t>
      </w:r>
    </w:p>
    <w:p w14:paraId="13E15A20" w14:textId="7570BC6C" w:rsidR="00BD323B" w:rsidRPr="00BD323B" w:rsidRDefault="00BD323B" w:rsidP="00BD323B">
      <w:pPr>
        <w:pStyle w:val="ListParagraph"/>
        <w:spacing w:after="0" w:line="360" w:lineRule="auto"/>
        <w:jc w:val="center"/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color w:val="002060"/>
          <w:sz w:val="18"/>
          <w:szCs w:val="18"/>
        </w:rPr>
        <w:drawing>
          <wp:inline distT="0" distB="0" distL="0" distR="0" wp14:anchorId="405580CF" wp14:editId="2B3B64F6">
            <wp:extent cx="3166903" cy="1209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dingFu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749" cy="1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7FA9" w14:textId="77777777" w:rsidR="00C01200" w:rsidRDefault="002D5192" w:rsidP="002D5192">
      <w:pPr>
        <w:pStyle w:val="Title"/>
        <w:jc w:val="center"/>
        <w:rPr>
          <w:b/>
          <w:color w:val="002060"/>
        </w:rPr>
      </w:pPr>
      <w:r w:rsidRPr="002D5192">
        <w:rPr>
          <w:b/>
          <w:color w:val="002060"/>
        </w:rPr>
        <w:lastRenderedPageBreak/>
        <w:t>JUNE READING LOG</w:t>
      </w:r>
    </w:p>
    <w:p w14:paraId="211C68BD" w14:textId="77777777" w:rsidR="002D5192" w:rsidRPr="003B7216" w:rsidRDefault="003B7216" w:rsidP="003B7216">
      <w:pPr>
        <w:rPr>
          <w:b/>
          <w:color w:val="002060"/>
        </w:rPr>
      </w:pPr>
      <w:r w:rsidRPr="003B7216">
        <w:rPr>
          <w:b/>
          <w:color w:val="002060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5755"/>
      </w:tblGrid>
      <w:tr w:rsidR="002D5192" w:rsidRPr="002D5192" w14:paraId="5045ADC0" w14:textId="77777777" w:rsidTr="002D5192">
        <w:tc>
          <w:tcPr>
            <w:tcW w:w="1615" w:type="dxa"/>
          </w:tcPr>
          <w:p w14:paraId="59EAD554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2106D9F9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MINUTES READ</w:t>
            </w:r>
          </w:p>
        </w:tc>
        <w:tc>
          <w:tcPr>
            <w:tcW w:w="5755" w:type="dxa"/>
          </w:tcPr>
          <w:p w14:paraId="1EE4F2DC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BOOK TITLE</w:t>
            </w:r>
          </w:p>
        </w:tc>
      </w:tr>
      <w:tr w:rsidR="002D5192" w:rsidRPr="002D5192" w14:paraId="0230BBE6" w14:textId="77777777" w:rsidTr="002D5192">
        <w:tc>
          <w:tcPr>
            <w:tcW w:w="1615" w:type="dxa"/>
          </w:tcPr>
          <w:p w14:paraId="1C2771B3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3041966D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5F34A87D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5BB3FE2A" w14:textId="77777777" w:rsidTr="002D5192">
        <w:tc>
          <w:tcPr>
            <w:tcW w:w="1615" w:type="dxa"/>
          </w:tcPr>
          <w:p w14:paraId="22A51D08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33577169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3CA687C9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7D990943" w14:textId="77777777" w:rsidTr="002D5192">
        <w:tc>
          <w:tcPr>
            <w:tcW w:w="1615" w:type="dxa"/>
          </w:tcPr>
          <w:p w14:paraId="232A6A6D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2D4190EB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47615F7D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19FA4CCE" w14:textId="77777777" w:rsidTr="002D5192">
        <w:tc>
          <w:tcPr>
            <w:tcW w:w="1615" w:type="dxa"/>
          </w:tcPr>
          <w:p w14:paraId="73053AC9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2AAD1D25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4E43CC1D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7C054052" w14:textId="77777777" w:rsidTr="002D5192">
        <w:tc>
          <w:tcPr>
            <w:tcW w:w="1615" w:type="dxa"/>
          </w:tcPr>
          <w:p w14:paraId="32612D44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5512468B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39292F38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44A17ECE" w14:textId="77777777" w:rsidTr="002D5192">
        <w:tc>
          <w:tcPr>
            <w:tcW w:w="1615" w:type="dxa"/>
          </w:tcPr>
          <w:p w14:paraId="708186D7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341EEC74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2161EBD8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2E0E9C89" w14:textId="77777777" w:rsidTr="002D5192">
        <w:tc>
          <w:tcPr>
            <w:tcW w:w="1615" w:type="dxa"/>
          </w:tcPr>
          <w:p w14:paraId="028A8DAA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18696AA8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1F2D75D8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6F055EF6" w14:textId="77777777" w:rsidTr="002D5192">
        <w:tc>
          <w:tcPr>
            <w:tcW w:w="1615" w:type="dxa"/>
          </w:tcPr>
          <w:p w14:paraId="01980F09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418588E3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3AE14448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282D6617" w14:textId="77777777" w:rsidTr="002D5192">
        <w:tc>
          <w:tcPr>
            <w:tcW w:w="1615" w:type="dxa"/>
          </w:tcPr>
          <w:p w14:paraId="3C18F748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24D35EFF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5BF02E4F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10245F06" w14:textId="77777777" w:rsidTr="002D5192">
        <w:tc>
          <w:tcPr>
            <w:tcW w:w="1615" w:type="dxa"/>
          </w:tcPr>
          <w:p w14:paraId="70B24E94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037D75E3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7F202B26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19E831BE" w14:textId="77777777" w:rsidTr="002D5192">
        <w:tc>
          <w:tcPr>
            <w:tcW w:w="1615" w:type="dxa"/>
          </w:tcPr>
          <w:p w14:paraId="5E5E135D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5A19BABD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281DCA57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02EE5C78" w14:textId="77777777" w:rsidTr="002D5192">
        <w:tc>
          <w:tcPr>
            <w:tcW w:w="1615" w:type="dxa"/>
          </w:tcPr>
          <w:p w14:paraId="7BC8FA18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682F7423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7F8741A5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39C02ACF" w14:textId="77777777" w:rsidTr="002D5192">
        <w:tc>
          <w:tcPr>
            <w:tcW w:w="1615" w:type="dxa"/>
          </w:tcPr>
          <w:p w14:paraId="0D5E0F16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6C7567E7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6F200080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54256CAA" w14:textId="77777777" w:rsidTr="002D5192">
        <w:tc>
          <w:tcPr>
            <w:tcW w:w="1615" w:type="dxa"/>
          </w:tcPr>
          <w:p w14:paraId="1C3707DD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063579C3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4C8CE476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48150323" w14:textId="77777777" w:rsidTr="002D5192">
        <w:tc>
          <w:tcPr>
            <w:tcW w:w="1615" w:type="dxa"/>
          </w:tcPr>
          <w:p w14:paraId="3AC6A1E1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713D12B2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4F032E53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519BD4B6" w14:textId="77777777" w:rsidTr="002D5192">
        <w:tc>
          <w:tcPr>
            <w:tcW w:w="1615" w:type="dxa"/>
          </w:tcPr>
          <w:p w14:paraId="69263F83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7B5F70B5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1773D415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490B756A" w14:textId="77777777" w:rsidTr="002D5192">
        <w:tc>
          <w:tcPr>
            <w:tcW w:w="1615" w:type="dxa"/>
          </w:tcPr>
          <w:p w14:paraId="623C34F7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3AC8C252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42D38E6B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3E5E110C" w14:textId="77777777" w:rsidTr="002D5192">
        <w:tc>
          <w:tcPr>
            <w:tcW w:w="1615" w:type="dxa"/>
          </w:tcPr>
          <w:p w14:paraId="57A4357A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51A47E95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2E98FE3C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5D69BFC8" w14:textId="77777777" w:rsidTr="002D5192">
        <w:tc>
          <w:tcPr>
            <w:tcW w:w="1615" w:type="dxa"/>
          </w:tcPr>
          <w:p w14:paraId="39C0DD9D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3702AB39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7C6F85B7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213D721B" w14:textId="77777777" w:rsidTr="002D5192">
        <w:tc>
          <w:tcPr>
            <w:tcW w:w="1615" w:type="dxa"/>
          </w:tcPr>
          <w:p w14:paraId="3CEF30B3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3F2C2316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1B4AD797" w14:textId="77777777" w:rsidR="002D5192" w:rsidRPr="002D5192" w:rsidRDefault="002D5192" w:rsidP="002D519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</w:tbl>
    <w:p w14:paraId="4D4F3CC4" w14:textId="77777777" w:rsidR="002D5192" w:rsidRPr="002D5192" w:rsidRDefault="002D5192" w:rsidP="002D5192">
      <w:pPr>
        <w:rPr>
          <w:rFonts w:ascii="Century Gothic" w:hAnsi="Century Gothic"/>
          <w:b/>
          <w:i/>
          <w:color w:val="002060"/>
        </w:rPr>
      </w:pPr>
      <w:r w:rsidRPr="002D5192">
        <w:rPr>
          <w:rFonts w:ascii="Century Gothic" w:hAnsi="Century Gothic"/>
          <w:b/>
          <w:i/>
          <w:color w:val="002060"/>
        </w:rPr>
        <w:t>*If you read the same book for several days you may write “SAB” for “same as above.”</w:t>
      </w:r>
    </w:p>
    <w:p w14:paraId="73DB0590" w14:textId="77777777" w:rsidR="002D5192" w:rsidRDefault="002D5192" w:rsidP="002D5192">
      <w:pPr>
        <w:pStyle w:val="Title"/>
        <w:jc w:val="center"/>
        <w:rPr>
          <w:b/>
          <w:color w:val="002060"/>
        </w:rPr>
      </w:pPr>
      <w:r w:rsidRPr="002D5192">
        <w:rPr>
          <w:b/>
          <w:color w:val="002060"/>
        </w:rPr>
        <w:lastRenderedPageBreak/>
        <w:t>JU</w:t>
      </w:r>
      <w:r>
        <w:rPr>
          <w:b/>
          <w:color w:val="002060"/>
        </w:rPr>
        <w:t>LY</w:t>
      </w:r>
      <w:r w:rsidRPr="002D5192">
        <w:rPr>
          <w:b/>
          <w:color w:val="002060"/>
        </w:rPr>
        <w:t xml:space="preserve"> READING LOG</w:t>
      </w:r>
    </w:p>
    <w:p w14:paraId="347167C4" w14:textId="77777777" w:rsidR="002D5192" w:rsidRPr="003B7216" w:rsidRDefault="003B7216" w:rsidP="003B7216">
      <w:pPr>
        <w:rPr>
          <w:b/>
          <w:color w:val="002060"/>
        </w:rPr>
      </w:pPr>
      <w:r w:rsidRPr="003B7216">
        <w:rPr>
          <w:b/>
          <w:color w:val="002060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5755"/>
      </w:tblGrid>
      <w:tr w:rsidR="002D5192" w:rsidRPr="002D5192" w14:paraId="2D65D8D0" w14:textId="77777777" w:rsidTr="00C15965">
        <w:tc>
          <w:tcPr>
            <w:tcW w:w="1615" w:type="dxa"/>
          </w:tcPr>
          <w:p w14:paraId="7DA686D1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788EFE1A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MINUTES READ</w:t>
            </w:r>
          </w:p>
        </w:tc>
        <w:tc>
          <w:tcPr>
            <w:tcW w:w="5755" w:type="dxa"/>
          </w:tcPr>
          <w:p w14:paraId="20B72727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BOOK TITLE</w:t>
            </w:r>
          </w:p>
        </w:tc>
      </w:tr>
      <w:tr w:rsidR="002D5192" w:rsidRPr="002D5192" w14:paraId="0A7A6EAC" w14:textId="77777777" w:rsidTr="00C15965">
        <w:tc>
          <w:tcPr>
            <w:tcW w:w="1615" w:type="dxa"/>
          </w:tcPr>
          <w:p w14:paraId="373B6EA4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7E106390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55C89149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2CF42E01" w14:textId="77777777" w:rsidTr="00C15965">
        <w:tc>
          <w:tcPr>
            <w:tcW w:w="1615" w:type="dxa"/>
          </w:tcPr>
          <w:p w14:paraId="15F46519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5BD734CA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6A1118E0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72A954BC" w14:textId="77777777" w:rsidTr="00C15965">
        <w:tc>
          <w:tcPr>
            <w:tcW w:w="1615" w:type="dxa"/>
          </w:tcPr>
          <w:p w14:paraId="2E95B408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40285E50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67B700DF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293868AF" w14:textId="77777777" w:rsidTr="00C15965">
        <w:tc>
          <w:tcPr>
            <w:tcW w:w="1615" w:type="dxa"/>
          </w:tcPr>
          <w:p w14:paraId="65249573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47863F02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042C0E97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557BAED8" w14:textId="77777777" w:rsidTr="00C15965">
        <w:tc>
          <w:tcPr>
            <w:tcW w:w="1615" w:type="dxa"/>
          </w:tcPr>
          <w:p w14:paraId="7414D365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5DFEB104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0ED9D2E1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6734DF4F" w14:textId="77777777" w:rsidTr="00C15965">
        <w:tc>
          <w:tcPr>
            <w:tcW w:w="1615" w:type="dxa"/>
          </w:tcPr>
          <w:p w14:paraId="04EF7BA6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72674759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7F291C70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2DF7BE83" w14:textId="77777777" w:rsidTr="00C15965">
        <w:tc>
          <w:tcPr>
            <w:tcW w:w="1615" w:type="dxa"/>
          </w:tcPr>
          <w:p w14:paraId="7267C5D1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121CE741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79E053B2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3E2F752F" w14:textId="77777777" w:rsidTr="00C15965">
        <w:tc>
          <w:tcPr>
            <w:tcW w:w="1615" w:type="dxa"/>
          </w:tcPr>
          <w:p w14:paraId="14548255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0918A916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121B58EF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728BD881" w14:textId="77777777" w:rsidTr="00C15965">
        <w:tc>
          <w:tcPr>
            <w:tcW w:w="1615" w:type="dxa"/>
          </w:tcPr>
          <w:p w14:paraId="3DAF53EE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0A33B2B9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7C5C0DD6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085DEBD2" w14:textId="77777777" w:rsidTr="00C15965">
        <w:tc>
          <w:tcPr>
            <w:tcW w:w="1615" w:type="dxa"/>
          </w:tcPr>
          <w:p w14:paraId="79FDC02D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16C26D2B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3BE2D6F9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447D1316" w14:textId="77777777" w:rsidTr="00C15965">
        <w:tc>
          <w:tcPr>
            <w:tcW w:w="1615" w:type="dxa"/>
          </w:tcPr>
          <w:p w14:paraId="162C9735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47B17D68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7F24DE9C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632CCD1F" w14:textId="77777777" w:rsidTr="00C15965">
        <w:tc>
          <w:tcPr>
            <w:tcW w:w="1615" w:type="dxa"/>
          </w:tcPr>
          <w:p w14:paraId="0D521C1F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220D7EAC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7AC142CE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1B9EC245" w14:textId="77777777" w:rsidTr="00C15965">
        <w:tc>
          <w:tcPr>
            <w:tcW w:w="1615" w:type="dxa"/>
          </w:tcPr>
          <w:p w14:paraId="48C61ADE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7301931B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1E75788F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33C7D13B" w14:textId="77777777" w:rsidTr="00C15965">
        <w:tc>
          <w:tcPr>
            <w:tcW w:w="1615" w:type="dxa"/>
          </w:tcPr>
          <w:p w14:paraId="348F8D03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02216B8F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5727FAA8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128C745F" w14:textId="77777777" w:rsidTr="00C15965">
        <w:tc>
          <w:tcPr>
            <w:tcW w:w="1615" w:type="dxa"/>
          </w:tcPr>
          <w:p w14:paraId="13B298E1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459FBE6A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1C58B7B6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530620AF" w14:textId="77777777" w:rsidTr="00C15965">
        <w:tc>
          <w:tcPr>
            <w:tcW w:w="1615" w:type="dxa"/>
          </w:tcPr>
          <w:p w14:paraId="31591D48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42C5128C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1D6551F7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4281A6A0" w14:textId="77777777" w:rsidTr="00C15965">
        <w:tc>
          <w:tcPr>
            <w:tcW w:w="1615" w:type="dxa"/>
          </w:tcPr>
          <w:p w14:paraId="2D20BD01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5BFFAAA0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7A419F1A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5BD32843" w14:textId="77777777" w:rsidTr="00C15965">
        <w:tc>
          <w:tcPr>
            <w:tcW w:w="1615" w:type="dxa"/>
          </w:tcPr>
          <w:p w14:paraId="02E21D79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37915A2A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5E3CC15E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44ADEE90" w14:textId="77777777" w:rsidTr="00C15965">
        <w:tc>
          <w:tcPr>
            <w:tcW w:w="1615" w:type="dxa"/>
          </w:tcPr>
          <w:p w14:paraId="4EBC6882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2D0218B9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447B2E59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  <w:tr w:rsidR="002D5192" w:rsidRPr="002D5192" w14:paraId="0BC725F3" w14:textId="77777777" w:rsidTr="00C15965">
        <w:tc>
          <w:tcPr>
            <w:tcW w:w="1615" w:type="dxa"/>
          </w:tcPr>
          <w:p w14:paraId="5FA5E92C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7AEF152C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  <w:tc>
          <w:tcPr>
            <w:tcW w:w="5755" w:type="dxa"/>
          </w:tcPr>
          <w:p w14:paraId="410C312B" w14:textId="77777777" w:rsidR="002D5192" w:rsidRPr="002D5192" w:rsidRDefault="002D5192" w:rsidP="00C15965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</w:p>
        </w:tc>
      </w:tr>
    </w:tbl>
    <w:p w14:paraId="449531E1" w14:textId="187FC7C0" w:rsidR="002D5192" w:rsidRPr="00DA5642" w:rsidRDefault="002D5192" w:rsidP="00BD323B">
      <w:pPr>
        <w:rPr>
          <w:rFonts w:ascii="Century Gothic" w:eastAsia="Times New Roman" w:hAnsi="Century Gothic" w:cs="Times New Roman"/>
          <w:color w:val="002060"/>
          <w:sz w:val="24"/>
          <w:szCs w:val="24"/>
        </w:rPr>
      </w:pPr>
      <w:r w:rsidRPr="002D5192">
        <w:rPr>
          <w:rFonts w:ascii="Century Gothic" w:hAnsi="Century Gothic"/>
          <w:b/>
          <w:i/>
          <w:color w:val="002060"/>
        </w:rPr>
        <w:t>*If you read the same book for several days you may write “SAB” for “same as above.”</w:t>
      </w:r>
    </w:p>
    <w:sectPr w:rsidR="002D5192" w:rsidRPr="00DA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237"/>
    <w:multiLevelType w:val="hybridMultilevel"/>
    <w:tmpl w:val="E2D836E6"/>
    <w:lvl w:ilvl="0" w:tplc="3FD8A3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206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C25C9"/>
    <w:multiLevelType w:val="hybridMultilevel"/>
    <w:tmpl w:val="FAB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0A6"/>
    <w:multiLevelType w:val="hybridMultilevel"/>
    <w:tmpl w:val="E1786184"/>
    <w:lvl w:ilvl="0" w:tplc="FB626BE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D"/>
    <w:rsid w:val="002D5192"/>
    <w:rsid w:val="003B5411"/>
    <w:rsid w:val="003B7216"/>
    <w:rsid w:val="004524CC"/>
    <w:rsid w:val="00462B4F"/>
    <w:rsid w:val="005A0288"/>
    <w:rsid w:val="006C3D2E"/>
    <w:rsid w:val="007173CC"/>
    <w:rsid w:val="007A2E42"/>
    <w:rsid w:val="008B1A5E"/>
    <w:rsid w:val="00A22DDD"/>
    <w:rsid w:val="00AF6EFD"/>
    <w:rsid w:val="00B46AFA"/>
    <w:rsid w:val="00B53EAB"/>
    <w:rsid w:val="00BD323B"/>
    <w:rsid w:val="00BF3434"/>
    <w:rsid w:val="00C01200"/>
    <w:rsid w:val="00C111F6"/>
    <w:rsid w:val="00DA5642"/>
    <w:rsid w:val="00E17257"/>
    <w:rsid w:val="00EA5069"/>
    <w:rsid w:val="00EC66E0"/>
    <w:rsid w:val="00F758E5"/>
    <w:rsid w:val="00F84E87"/>
    <w:rsid w:val="00F87180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F59E"/>
  <w15:chartTrackingRefBased/>
  <w15:docId w15:val="{5D9031BE-4310-48F2-9DCB-1830B3F4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2"/>
    <w:pPr>
      <w:ind w:left="720"/>
      <w:contextualSpacing/>
    </w:pPr>
  </w:style>
  <w:style w:type="table" w:styleId="TableGrid">
    <w:name w:val="Table Grid"/>
    <w:basedOn w:val="TableNormal"/>
    <w:uiPriority w:val="39"/>
    <w:rsid w:val="002D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5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Mosher</dc:creator>
  <cp:keywords/>
  <dc:description/>
  <cp:lastModifiedBy>JoAnn Giacomarro</cp:lastModifiedBy>
  <cp:revision>2</cp:revision>
  <cp:lastPrinted>2022-05-04T16:31:00Z</cp:lastPrinted>
  <dcterms:created xsi:type="dcterms:W3CDTF">2024-05-13T12:39:00Z</dcterms:created>
  <dcterms:modified xsi:type="dcterms:W3CDTF">2024-05-13T12:39:00Z</dcterms:modified>
</cp:coreProperties>
</file>